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496C7" w14:textId="763968A3" w:rsidR="007416D4" w:rsidRPr="00812099" w:rsidRDefault="007416D4" w:rsidP="007416D4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10460279"/>
      <w:bookmarkEnd w:id="0"/>
      <w:bookmarkEnd w:id="1"/>
      <w:r w:rsidRPr="00F542A0">
        <w:rPr>
          <w:rFonts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eastAsia="宋体" w:cs="Arial"/>
          <w:b/>
          <w:sz w:val="24"/>
          <w:szCs w:val="24"/>
          <w:lang w:eastAsia="zh-CN"/>
        </w:rPr>
        <w:t>5</w:t>
      </w:r>
      <w:r w:rsidRPr="00812099">
        <w:rPr>
          <w:rFonts w:cs="Arial"/>
          <w:b/>
          <w:noProof/>
          <w:sz w:val="24"/>
          <w:szCs w:val="24"/>
        </w:rPr>
        <w:tab/>
      </w:r>
      <w:r w:rsidR="00240044" w:rsidRPr="00240044">
        <w:rPr>
          <w:rFonts w:cs="Arial"/>
          <w:b/>
          <w:noProof/>
          <w:sz w:val="24"/>
          <w:szCs w:val="24"/>
        </w:rPr>
        <w:t>R4-2506877</w:t>
      </w:r>
    </w:p>
    <w:p w14:paraId="5ED926FC" w14:textId="77777777" w:rsidR="007416D4" w:rsidRPr="00AD2692" w:rsidRDefault="007416D4" w:rsidP="007416D4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</w:rPr>
      </w:pPr>
      <w:r w:rsidRPr="00AD2692">
        <w:rPr>
          <w:rFonts w:ascii="Arial" w:eastAsia="宋体" w:hAnsi="Arial" w:cs="Arial"/>
          <w:b/>
          <w:sz w:val="24"/>
        </w:rPr>
        <w:t>Malta, MT, 19</w:t>
      </w:r>
      <w:r w:rsidRPr="00AD2692">
        <w:rPr>
          <w:rFonts w:ascii="Arial" w:eastAsia="宋体" w:hAnsi="Arial" w:cs="Arial"/>
          <w:b/>
          <w:sz w:val="24"/>
          <w:vertAlign w:val="superscript"/>
        </w:rPr>
        <w:t>th</w:t>
      </w:r>
      <w:r w:rsidRPr="00AD2692">
        <w:rPr>
          <w:rFonts w:ascii="Arial" w:eastAsia="宋体" w:hAnsi="Arial" w:cs="Arial"/>
          <w:b/>
          <w:sz w:val="24"/>
        </w:rPr>
        <w:t xml:space="preserve"> – 23</w:t>
      </w:r>
      <w:r w:rsidRPr="00AD2692">
        <w:rPr>
          <w:rFonts w:ascii="Arial" w:eastAsia="宋体" w:hAnsi="Arial" w:cs="Arial"/>
          <w:b/>
          <w:sz w:val="24"/>
          <w:vertAlign w:val="superscript"/>
        </w:rPr>
        <w:t>rd</w:t>
      </w:r>
      <w:r w:rsidRPr="00AD2692">
        <w:rPr>
          <w:rFonts w:ascii="Arial" w:eastAsia="宋体" w:hAnsi="Arial" w:cs="Arial"/>
          <w:b/>
          <w:sz w:val="24"/>
        </w:rPr>
        <w:t xml:space="preserve"> May, 2025</w:t>
      </w:r>
    </w:p>
    <w:p w14:paraId="7489D750" w14:textId="77777777" w:rsidR="000C5279" w:rsidRPr="00161879" w:rsidRDefault="000C5279" w:rsidP="000C5279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67161005" w14:textId="294BAAA5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3" w:name="_Ref118560578"/>
      <w:r w:rsidRPr="00161879">
        <w:rPr>
          <w:rFonts w:ascii="Arial" w:hAnsi="Arial" w:cs="Arial"/>
          <w:b/>
          <w:sz w:val="24"/>
        </w:rPr>
        <w:t>Agenda item:</w:t>
      </w:r>
      <w:r w:rsidRPr="00161879">
        <w:rPr>
          <w:rFonts w:ascii="Arial" w:hAnsi="Arial" w:cs="Arial"/>
          <w:b/>
          <w:sz w:val="24"/>
        </w:rPr>
        <w:tab/>
        <w:t xml:space="preserve"> 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7</w:t>
      </w:r>
      <w:r w:rsidRPr="00161879">
        <w:rPr>
          <w:rFonts w:ascii="Arial" w:hAnsi="Arial" w:cs="Arial"/>
          <w:b/>
          <w:sz w:val="24"/>
        </w:rPr>
        <w:t>.1</w:t>
      </w:r>
      <w:r w:rsidR="0099271B">
        <w:rPr>
          <w:rFonts w:ascii="Arial" w:eastAsiaTheme="minorEastAsia" w:hAnsi="Arial" w:cs="Arial" w:hint="eastAsia"/>
          <w:b/>
          <w:sz w:val="24"/>
          <w:lang w:eastAsia="zh-CN"/>
        </w:rPr>
        <w:t>4</w:t>
      </w:r>
      <w:r w:rsidRPr="00161879">
        <w:rPr>
          <w:rFonts w:ascii="Arial" w:hAnsi="Arial" w:cs="Arial"/>
          <w:b/>
          <w:sz w:val="24"/>
        </w:rPr>
        <w:t>.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3</w:t>
      </w:r>
      <w:r w:rsidRPr="00161879">
        <w:rPr>
          <w:rFonts w:ascii="Arial" w:hAnsi="Arial" w:cs="Arial"/>
          <w:b/>
          <w:sz w:val="24"/>
        </w:rPr>
        <w:t>.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Pr="00161879">
        <w:rPr>
          <w:rFonts w:ascii="Arial" w:hAnsi="Arial" w:cs="Arial"/>
          <w:b/>
          <w:sz w:val="24"/>
        </w:rPr>
        <w:t xml:space="preserve"> </w:t>
      </w:r>
    </w:p>
    <w:p w14:paraId="547188AD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161879">
        <w:rPr>
          <w:rFonts w:ascii="Arial" w:hAnsi="Arial" w:cs="Arial"/>
          <w:b/>
          <w:sz w:val="24"/>
        </w:rPr>
        <w:t>Source:</w:t>
      </w:r>
      <w:r w:rsidRPr="00161879">
        <w:rPr>
          <w:rFonts w:ascii="Arial" w:hAnsi="Arial" w:cs="Arial"/>
          <w:b/>
          <w:sz w:val="24"/>
        </w:rPr>
        <w:tab/>
        <w:t xml:space="preserve"> vivo</w:t>
      </w:r>
    </w:p>
    <w:p w14:paraId="22952E2A" w14:textId="794C7A37" w:rsidR="000C5279" w:rsidRPr="00161879" w:rsidRDefault="000C5279" w:rsidP="000C5279">
      <w:pPr>
        <w:tabs>
          <w:tab w:val="left" w:pos="2250"/>
        </w:tabs>
        <w:ind w:left="2200" w:hanging="2200"/>
        <w:rPr>
          <w:rFonts w:ascii="Arial" w:eastAsiaTheme="minorEastAsia" w:hAnsi="Arial" w:cs="Arial"/>
          <w:b/>
          <w:sz w:val="24"/>
          <w:lang w:eastAsia="zh-CN"/>
        </w:rPr>
      </w:pPr>
      <w:r w:rsidRPr="00161879">
        <w:rPr>
          <w:rFonts w:ascii="Arial" w:hAnsi="Arial" w:cs="Arial"/>
          <w:b/>
          <w:sz w:val="24"/>
        </w:rPr>
        <w:t>Title:</w:t>
      </w:r>
      <w:r w:rsidRPr="00161879">
        <w:rPr>
          <w:rFonts w:ascii="Arial" w:hAnsi="Arial" w:cs="Arial"/>
          <w:b/>
          <w:sz w:val="24"/>
        </w:rPr>
        <w:tab/>
      </w:r>
      <w:r w:rsidR="007416D4" w:rsidRPr="007416D4">
        <w:rPr>
          <w:rFonts w:ascii="Arial" w:eastAsiaTheme="minorEastAsia" w:hAnsi="Arial" w:cs="Arial"/>
          <w:b/>
          <w:sz w:val="24"/>
          <w:lang w:eastAsia="zh-CN"/>
        </w:rPr>
        <w:t>Remaining issues for XR OTA test method</w:t>
      </w:r>
    </w:p>
    <w:p w14:paraId="5018C884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161879">
        <w:rPr>
          <w:rFonts w:ascii="Arial" w:hAnsi="Arial" w:cs="Arial"/>
          <w:b/>
          <w:sz w:val="24"/>
        </w:rPr>
        <w:t>Document for:</w:t>
      </w:r>
      <w:r w:rsidRPr="00161879">
        <w:rPr>
          <w:rFonts w:ascii="Arial" w:hAnsi="Arial" w:cs="Arial"/>
          <w:b/>
          <w:sz w:val="24"/>
        </w:rPr>
        <w:tab/>
        <w:t>Approval</w:t>
      </w:r>
    </w:p>
    <w:p w14:paraId="61D13FD3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3"/>
    </w:p>
    <w:p w14:paraId="338A739F" w14:textId="3A873742" w:rsidR="000C5279" w:rsidRPr="00161879" w:rsidRDefault="007416D4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RAN4 has finished most of the open issues for XR OTA, this contribution </w:t>
      </w:r>
      <w:r w:rsidR="006078A2">
        <w:rPr>
          <w:rFonts w:ascii="Times New Roman" w:eastAsia="宋体" w:hAnsi="Times New Roman"/>
          <w:szCs w:val="20"/>
          <w:lang w:eastAsia="zh-CN"/>
        </w:rPr>
        <w:t>summarizes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6078A2">
        <w:rPr>
          <w:rFonts w:ascii="Times New Roman" w:eastAsia="宋体" w:hAnsi="Times New Roman"/>
          <w:szCs w:val="20"/>
          <w:lang w:eastAsia="zh-CN"/>
        </w:rPr>
        <w:t>the current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remaining issues and </w:t>
      </w:r>
      <w:proofErr w:type="gramStart"/>
      <w:r w:rsidR="006078A2">
        <w:rPr>
          <w:rFonts w:ascii="Times New Roman" w:eastAsia="宋体" w:hAnsi="Times New Roman" w:hint="eastAsia"/>
          <w:szCs w:val="20"/>
          <w:lang w:eastAsia="zh-CN"/>
        </w:rPr>
        <w:t>propose</w:t>
      </w:r>
      <w:proofErr w:type="gramEnd"/>
      <w:r w:rsidR="006078A2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next steps to finalize core part objectives</w:t>
      </w:r>
      <w:proofErr w:type="gramStart"/>
      <w:r w:rsidR="000C5279" w:rsidRPr="00161879">
        <w:rPr>
          <w:rFonts w:ascii="Times New Roman" w:eastAsia="宋体" w:hAnsi="Times New Roman" w:hint="eastAsia"/>
          <w:szCs w:val="20"/>
          <w:lang w:eastAsia="zh-CN"/>
        </w:rPr>
        <w:t xml:space="preserve">. </w:t>
      </w:r>
      <w:r w:rsidR="000C5279" w:rsidRPr="00161879">
        <w:rPr>
          <w:rFonts w:ascii="Times New Roman" w:eastAsia="宋体" w:hAnsi="Times New Roman"/>
          <w:szCs w:val="20"/>
          <w:lang w:eastAsia="zh-CN"/>
        </w:rPr>
        <w:t xml:space="preserve"> </w:t>
      </w:r>
      <w:proofErr w:type="gramEnd"/>
    </w:p>
    <w:p w14:paraId="618258CD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/>
          <w:sz w:val="36"/>
          <w:szCs w:val="20"/>
          <w:lang w:eastAsia="en-GB"/>
        </w:rPr>
        <w:t>Discussion</w:t>
      </w:r>
    </w:p>
    <w:p w14:paraId="2FBB3F0D" w14:textId="2272F814" w:rsidR="007416D4" w:rsidRDefault="007416D4" w:rsidP="007416D4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>In the WID, the objectives for XR OTA</w:t>
      </w:r>
      <w:r w:rsidR="00EC4421">
        <w:rPr>
          <w:rFonts w:ascii="Times New Roman" w:eastAsia="宋体" w:hAnsi="Times New Roman" w:hint="eastAsia"/>
          <w:szCs w:val="20"/>
          <w:lang w:eastAsia="zh-CN"/>
        </w:rPr>
        <w:t>:</w:t>
      </w:r>
    </w:p>
    <w:p w14:paraId="1FCD1626" w14:textId="77777777" w:rsidR="00EC4421" w:rsidRPr="007416D4" w:rsidRDefault="00EC4421" w:rsidP="00EC4421">
      <w:pPr>
        <w:pStyle w:val="a9"/>
        <w:widowControl w:val="0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iCs/>
          <w:sz w:val="18"/>
          <w:szCs w:val="16"/>
        </w:rPr>
      </w:pPr>
      <w:r w:rsidRPr="007416D4">
        <w:rPr>
          <w:rFonts w:ascii="Times New Roman" w:hAnsi="Times New Roman"/>
          <w:i/>
          <w:iCs/>
          <w:sz w:val="18"/>
          <w:szCs w:val="16"/>
        </w:rPr>
        <w:t xml:space="preserve">Define test methodology for FR1 </w:t>
      </w:r>
      <w:r w:rsidRPr="007416D4">
        <w:rPr>
          <w:rFonts w:ascii="Times New Roman" w:hAnsi="Times New Roman"/>
          <w:i/>
          <w:iCs/>
          <w:sz w:val="18"/>
          <w:szCs w:val="16"/>
          <w:lang w:eastAsia="zh-CN"/>
        </w:rPr>
        <w:t xml:space="preserve">non-RedCap headworn </w:t>
      </w:r>
      <w:r w:rsidRPr="007416D4">
        <w:rPr>
          <w:rFonts w:ascii="Times New Roman" w:hAnsi="Times New Roman"/>
          <w:i/>
          <w:iCs/>
          <w:sz w:val="18"/>
          <w:szCs w:val="16"/>
        </w:rPr>
        <w:t xml:space="preserve">XR </w:t>
      </w:r>
      <w:proofErr w:type="gramStart"/>
      <w:r w:rsidRPr="007416D4">
        <w:rPr>
          <w:rFonts w:ascii="Times New Roman" w:hAnsi="Times New Roman"/>
          <w:i/>
          <w:iCs/>
          <w:sz w:val="18"/>
          <w:szCs w:val="16"/>
        </w:rPr>
        <w:t>devices</w:t>
      </w:r>
      <w:proofErr w:type="gramEnd"/>
      <w:r w:rsidRPr="007416D4">
        <w:rPr>
          <w:rFonts w:ascii="Times New Roman" w:hAnsi="Times New Roman"/>
          <w:i/>
          <w:iCs/>
          <w:sz w:val="18"/>
          <w:szCs w:val="16"/>
        </w:rPr>
        <w:t xml:space="preserve"> </w:t>
      </w:r>
    </w:p>
    <w:p w14:paraId="19D76515" w14:textId="77777777" w:rsidR="00EC4421" w:rsidRPr="007416D4" w:rsidRDefault="00EC4421" w:rsidP="00EC4421">
      <w:pPr>
        <w:pStyle w:val="a9"/>
        <w:widowControl w:val="0"/>
        <w:numPr>
          <w:ilvl w:val="1"/>
          <w:numId w:val="7"/>
        </w:numPr>
        <w:spacing w:after="120"/>
        <w:rPr>
          <w:rFonts w:ascii="Times New Roman" w:hAnsi="Times New Roman"/>
          <w:i/>
          <w:iCs/>
          <w:sz w:val="18"/>
          <w:szCs w:val="16"/>
        </w:rPr>
      </w:pPr>
      <w:r w:rsidRPr="007416D4">
        <w:rPr>
          <w:rFonts w:ascii="Times New Roman" w:hAnsi="Times New Roman"/>
          <w:i/>
          <w:iCs/>
          <w:sz w:val="18"/>
          <w:szCs w:val="16"/>
        </w:rPr>
        <w:t xml:space="preserve">Define TRP and TRS test methodology and </w:t>
      </w:r>
      <w:proofErr w:type="gramStart"/>
      <w:r w:rsidRPr="007416D4">
        <w:rPr>
          <w:rFonts w:ascii="Times New Roman" w:hAnsi="Times New Roman"/>
          <w:i/>
          <w:iCs/>
          <w:sz w:val="18"/>
          <w:szCs w:val="16"/>
        </w:rPr>
        <w:t>configuration</w:t>
      </w:r>
      <w:proofErr w:type="gramEnd"/>
    </w:p>
    <w:p w14:paraId="774D8FB9" w14:textId="77777777" w:rsidR="00EC4421" w:rsidRPr="007416D4" w:rsidRDefault="00EC4421" w:rsidP="00EC4421">
      <w:pPr>
        <w:pStyle w:val="a9"/>
        <w:widowControl w:val="0"/>
        <w:numPr>
          <w:ilvl w:val="0"/>
          <w:numId w:val="8"/>
        </w:numPr>
        <w:spacing w:after="120"/>
        <w:rPr>
          <w:rFonts w:ascii="Times New Roman" w:hAnsi="Times New Roman"/>
          <w:i/>
          <w:iCs/>
          <w:sz w:val="18"/>
          <w:szCs w:val="16"/>
        </w:rPr>
      </w:pPr>
      <w:r w:rsidRPr="007416D4">
        <w:rPr>
          <w:rFonts w:ascii="Times New Roman" w:hAnsi="Times New Roman"/>
          <w:i/>
          <w:iCs/>
          <w:sz w:val="18"/>
          <w:szCs w:val="16"/>
        </w:rPr>
        <w:t>The performance metric of XR (1Tx and</w:t>
      </w:r>
      <w:r w:rsidRPr="007416D4">
        <w:rPr>
          <w:rFonts w:ascii="Times New Roman" w:hAnsi="Times New Roman"/>
          <w:i/>
          <w:iCs/>
          <w:sz w:val="18"/>
          <w:szCs w:val="16"/>
          <w:lang w:eastAsia="zh-CN"/>
        </w:rPr>
        <w:t xml:space="preserve"> </w:t>
      </w:r>
      <w:r w:rsidRPr="007416D4">
        <w:rPr>
          <w:rFonts w:ascii="Times New Roman" w:hAnsi="Times New Roman"/>
          <w:i/>
          <w:iCs/>
          <w:sz w:val="18"/>
          <w:szCs w:val="16"/>
        </w:rPr>
        <w:t xml:space="preserve">2Tx) </w:t>
      </w:r>
      <w:proofErr w:type="gramStart"/>
      <w:r w:rsidRPr="007416D4">
        <w:rPr>
          <w:rFonts w:ascii="Times New Roman" w:hAnsi="Times New Roman"/>
          <w:i/>
          <w:iCs/>
          <w:sz w:val="18"/>
          <w:szCs w:val="16"/>
        </w:rPr>
        <w:t>is aligned</w:t>
      </w:r>
      <w:proofErr w:type="gramEnd"/>
      <w:r w:rsidRPr="007416D4">
        <w:rPr>
          <w:rFonts w:ascii="Times New Roman" w:hAnsi="Times New Roman"/>
          <w:i/>
          <w:iCs/>
          <w:sz w:val="18"/>
          <w:szCs w:val="16"/>
        </w:rPr>
        <w:t xml:space="preserve"> with the definition up to Rel-18 handheld </w:t>
      </w:r>
      <w:proofErr w:type="gramStart"/>
      <w:r w:rsidRPr="007416D4">
        <w:rPr>
          <w:rFonts w:ascii="Times New Roman" w:hAnsi="Times New Roman"/>
          <w:i/>
          <w:iCs/>
          <w:sz w:val="18"/>
          <w:szCs w:val="16"/>
        </w:rPr>
        <w:t>UE</w:t>
      </w:r>
      <w:proofErr w:type="gramEnd"/>
    </w:p>
    <w:p w14:paraId="758F95C7" w14:textId="77777777" w:rsidR="00EC4421" w:rsidRPr="007416D4" w:rsidRDefault="00EC4421" w:rsidP="00EC4421">
      <w:pPr>
        <w:pStyle w:val="a9"/>
        <w:widowControl w:val="0"/>
        <w:numPr>
          <w:ilvl w:val="2"/>
          <w:numId w:val="7"/>
        </w:numPr>
        <w:spacing w:after="120"/>
        <w:rPr>
          <w:rFonts w:ascii="Times New Roman" w:hAnsi="Times New Roman"/>
          <w:i/>
          <w:iCs/>
          <w:sz w:val="18"/>
          <w:szCs w:val="16"/>
        </w:rPr>
      </w:pPr>
      <w:r w:rsidRPr="007416D4">
        <w:rPr>
          <w:rFonts w:ascii="Times New Roman" w:hAnsi="Times New Roman"/>
          <w:i/>
          <w:iCs/>
          <w:sz w:val="18"/>
          <w:szCs w:val="16"/>
        </w:rPr>
        <w:t xml:space="preserve">Testing time reduction solutions can </w:t>
      </w:r>
      <w:proofErr w:type="gramStart"/>
      <w:r w:rsidRPr="007416D4">
        <w:rPr>
          <w:rFonts w:ascii="Times New Roman" w:hAnsi="Times New Roman"/>
          <w:i/>
          <w:iCs/>
          <w:sz w:val="18"/>
          <w:szCs w:val="16"/>
        </w:rPr>
        <w:t>be considered</w:t>
      </w:r>
      <w:proofErr w:type="gramEnd"/>
      <w:r w:rsidRPr="007416D4">
        <w:rPr>
          <w:rFonts w:ascii="Times New Roman" w:hAnsi="Times New Roman"/>
          <w:i/>
          <w:iCs/>
          <w:sz w:val="18"/>
          <w:szCs w:val="16"/>
        </w:rPr>
        <w:t xml:space="preserve"> (further measurement grid optimization </w:t>
      </w:r>
      <w:proofErr w:type="gramStart"/>
      <w:r w:rsidRPr="007416D4">
        <w:rPr>
          <w:rFonts w:ascii="Times New Roman" w:hAnsi="Times New Roman"/>
          <w:i/>
          <w:iCs/>
          <w:sz w:val="18"/>
          <w:szCs w:val="16"/>
        </w:rPr>
        <w:t>is precluded</w:t>
      </w:r>
      <w:proofErr w:type="gramEnd"/>
      <w:r w:rsidRPr="007416D4">
        <w:rPr>
          <w:rFonts w:ascii="Times New Roman" w:hAnsi="Times New Roman"/>
          <w:i/>
          <w:iCs/>
          <w:sz w:val="18"/>
          <w:szCs w:val="16"/>
        </w:rPr>
        <w:t>)</w:t>
      </w:r>
    </w:p>
    <w:p w14:paraId="2071F0F3" w14:textId="77777777" w:rsidR="00EC4421" w:rsidRPr="007416D4" w:rsidRDefault="00EC4421" w:rsidP="00EC4421">
      <w:pPr>
        <w:pStyle w:val="a9"/>
        <w:widowControl w:val="0"/>
        <w:numPr>
          <w:ilvl w:val="1"/>
          <w:numId w:val="7"/>
        </w:numPr>
        <w:spacing w:after="120"/>
        <w:rPr>
          <w:rFonts w:ascii="Times New Roman" w:hAnsi="Times New Roman"/>
          <w:i/>
          <w:iCs/>
          <w:sz w:val="18"/>
          <w:szCs w:val="16"/>
        </w:rPr>
      </w:pPr>
      <w:r w:rsidRPr="007416D4">
        <w:rPr>
          <w:rFonts w:ascii="Times New Roman" w:hAnsi="Times New Roman"/>
          <w:i/>
          <w:iCs/>
          <w:sz w:val="18"/>
          <w:szCs w:val="16"/>
        </w:rPr>
        <w:t>Study and specify the pro</w:t>
      </w:r>
      <w:r w:rsidRPr="007416D4">
        <w:rPr>
          <w:rFonts w:ascii="Times New Roman" w:hAnsi="Times New Roman"/>
          <w:i/>
          <w:iCs/>
          <w:sz w:val="18"/>
          <w:szCs w:val="16"/>
          <w:lang w:eastAsia="zh-CN"/>
        </w:rPr>
        <w:t>p</w:t>
      </w:r>
      <w:r w:rsidRPr="007416D4">
        <w:rPr>
          <w:rFonts w:ascii="Times New Roman" w:hAnsi="Times New Roman"/>
          <w:i/>
          <w:iCs/>
          <w:sz w:val="18"/>
          <w:szCs w:val="16"/>
        </w:rPr>
        <w:t>er head phantom if needed</w:t>
      </w:r>
      <w:r w:rsidRPr="007416D4">
        <w:rPr>
          <w:rFonts w:ascii="Times New Roman" w:hAnsi="Times New Roman"/>
          <w:i/>
          <w:iCs/>
          <w:sz w:val="18"/>
          <w:szCs w:val="16"/>
          <w:lang w:eastAsia="zh-CN"/>
        </w:rPr>
        <w:t xml:space="preserve">, </w:t>
      </w:r>
      <w:r w:rsidRPr="007416D4">
        <w:rPr>
          <w:rFonts w:ascii="Times New Roman" w:hAnsi="Times New Roman"/>
          <w:i/>
          <w:iCs/>
          <w:sz w:val="18"/>
          <w:szCs w:val="16"/>
        </w:rPr>
        <w:t xml:space="preserve">consider the coordination with CTIA on this </w:t>
      </w:r>
      <w:proofErr w:type="gramStart"/>
      <w:r w:rsidRPr="007416D4">
        <w:rPr>
          <w:rFonts w:ascii="Times New Roman" w:hAnsi="Times New Roman"/>
          <w:i/>
          <w:iCs/>
          <w:sz w:val="18"/>
          <w:szCs w:val="16"/>
        </w:rPr>
        <w:t>aspect</w:t>
      </w:r>
      <w:proofErr w:type="gramEnd"/>
    </w:p>
    <w:p w14:paraId="4E356548" w14:textId="77777777" w:rsidR="00EC4421" w:rsidRPr="007416D4" w:rsidRDefault="00EC4421" w:rsidP="00EC4421">
      <w:pPr>
        <w:pStyle w:val="a9"/>
        <w:widowControl w:val="0"/>
        <w:numPr>
          <w:ilvl w:val="1"/>
          <w:numId w:val="7"/>
        </w:numPr>
        <w:spacing w:after="120"/>
        <w:rPr>
          <w:rFonts w:ascii="Times New Roman" w:hAnsi="Times New Roman"/>
          <w:i/>
          <w:iCs/>
          <w:sz w:val="18"/>
          <w:szCs w:val="16"/>
        </w:rPr>
      </w:pPr>
      <w:r w:rsidRPr="007416D4">
        <w:rPr>
          <w:rFonts w:ascii="Times New Roman" w:hAnsi="Times New Roman"/>
          <w:i/>
          <w:iCs/>
          <w:sz w:val="18"/>
          <w:szCs w:val="16"/>
        </w:rPr>
        <w:t>Develop preliminary Measurement Uncertainty (</w:t>
      </w:r>
      <w:proofErr w:type="gramStart"/>
      <w:r w:rsidRPr="007416D4">
        <w:rPr>
          <w:rFonts w:ascii="Times New Roman" w:hAnsi="Times New Roman"/>
          <w:i/>
          <w:iCs/>
          <w:sz w:val="18"/>
          <w:szCs w:val="16"/>
        </w:rPr>
        <w:t>MU)  (</w:t>
      </w:r>
      <w:proofErr w:type="gramEnd"/>
      <w:r w:rsidRPr="007416D4">
        <w:rPr>
          <w:rFonts w:ascii="Times New Roman" w:hAnsi="Times New Roman"/>
          <w:i/>
          <w:iCs/>
          <w:sz w:val="18"/>
          <w:szCs w:val="16"/>
        </w:rPr>
        <w:t>RAN5)</w:t>
      </w:r>
    </w:p>
    <w:p w14:paraId="08CF3534" w14:textId="7FD972B9" w:rsidR="00EC4421" w:rsidRDefault="00EC4421" w:rsidP="007416D4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For now, </w:t>
      </w:r>
      <w:r>
        <w:rPr>
          <w:rFonts w:ascii="Times New Roman" w:eastAsia="宋体" w:hAnsi="Times New Roman"/>
          <w:szCs w:val="20"/>
          <w:lang w:eastAsia="zh-CN"/>
        </w:rPr>
        <w:t>the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general test method and configuration ha</w:t>
      </w:r>
      <w:r w:rsidR="006078A2">
        <w:rPr>
          <w:rFonts w:ascii="Times New Roman" w:eastAsia="宋体" w:hAnsi="Times New Roman" w:hint="eastAsia"/>
          <w:szCs w:val="20"/>
          <w:lang w:eastAsia="zh-CN"/>
        </w:rPr>
        <w:t>ve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 xml:space="preserve">been </w:t>
      </w:r>
      <w:r>
        <w:rPr>
          <w:rFonts w:ascii="Times New Roman" w:eastAsia="宋体" w:hAnsi="Times New Roman"/>
          <w:szCs w:val="20"/>
          <w:lang w:eastAsia="zh-CN"/>
        </w:rPr>
        <w:t>finalized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, and the applicability of test method for smartphone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>is extended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 to cover this new UE type. Besides, the performance metric </w:t>
      </w:r>
      <w:r w:rsidR="00330588">
        <w:rPr>
          <w:rFonts w:ascii="Times New Roman" w:eastAsia="宋体" w:hAnsi="Times New Roman" w:hint="eastAsia"/>
          <w:szCs w:val="20"/>
          <w:lang w:eastAsia="zh-CN"/>
        </w:rPr>
        <w:t xml:space="preserve">has </w:t>
      </w:r>
      <w:proofErr w:type="gramStart"/>
      <w:r w:rsidR="00330588">
        <w:rPr>
          <w:rFonts w:ascii="Times New Roman" w:eastAsia="宋体" w:hAnsi="Times New Roman" w:hint="eastAsia"/>
          <w:szCs w:val="20"/>
          <w:lang w:eastAsia="zh-CN"/>
        </w:rPr>
        <w:t>been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concluded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 that reusing </w:t>
      </w:r>
      <w:r>
        <w:rPr>
          <w:rFonts w:ascii="Times New Roman" w:eastAsia="宋体" w:hAnsi="Times New Roman"/>
          <w:szCs w:val="20"/>
          <w:lang w:eastAsia="zh-CN"/>
        </w:rPr>
        <w:t>the current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full sphere TRP and TRS </w:t>
      </w:r>
      <w:r w:rsidR="00330588">
        <w:rPr>
          <w:rFonts w:ascii="Times New Roman" w:eastAsia="宋体" w:hAnsi="Times New Roman" w:hint="eastAsia"/>
          <w:szCs w:val="20"/>
          <w:lang w:eastAsia="zh-CN"/>
        </w:rPr>
        <w:t>is the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baseline. </w:t>
      </w:r>
      <w:r w:rsidR="006078A2">
        <w:rPr>
          <w:rFonts w:ascii="Times New Roman" w:eastAsia="宋体" w:hAnsi="Times New Roman" w:hint="eastAsia"/>
          <w:szCs w:val="20"/>
          <w:lang w:eastAsia="zh-CN"/>
        </w:rPr>
        <w:t>According to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offline discussions, there are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>some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 interests from operators that partial sphere performance metric </w:t>
      </w:r>
      <w:r w:rsidR="006078A2">
        <w:rPr>
          <w:rFonts w:ascii="Times New Roman" w:eastAsia="宋体" w:hAnsi="Times New Roman" w:hint="eastAsia"/>
          <w:szCs w:val="20"/>
          <w:lang w:eastAsia="zh-CN"/>
        </w:rPr>
        <w:t>could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also </w:t>
      </w:r>
      <w:r w:rsidR="006078A2">
        <w:rPr>
          <w:rFonts w:ascii="Times New Roman" w:eastAsia="宋体" w:hAnsi="Times New Roman" w:hint="eastAsia"/>
          <w:szCs w:val="20"/>
          <w:lang w:eastAsia="zh-CN"/>
        </w:rPr>
        <w:t xml:space="preserve">be </w:t>
      </w:r>
      <w:r>
        <w:rPr>
          <w:rFonts w:ascii="Times New Roman" w:eastAsia="宋体" w:hAnsi="Times New Roman"/>
          <w:szCs w:val="20"/>
          <w:lang w:eastAsia="zh-CN"/>
        </w:rPr>
        <w:t>valuable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for XR glass device type, but w</w:t>
      </w:r>
      <w:r>
        <w:rPr>
          <w:rFonts w:ascii="Times New Roman" w:eastAsia="宋体" w:hAnsi="Times New Roman"/>
          <w:szCs w:val="20"/>
          <w:lang w:eastAsia="zh-CN"/>
        </w:rPr>
        <w:t>hether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this new metric </w:t>
      </w:r>
      <w:proofErr w:type="gramStart"/>
      <w:r w:rsidR="00330588">
        <w:rPr>
          <w:rFonts w:ascii="Times New Roman" w:eastAsia="宋体" w:hAnsi="Times New Roman" w:hint="eastAsia"/>
          <w:szCs w:val="20"/>
          <w:lang w:eastAsia="zh-CN"/>
        </w:rPr>
        <w:t>is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considered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 or not </w:t>
      </w:r>
      <w:r w:rsidR="00330588">
        <w:rPr>
          <w:rFonts w:ascii="Times New Roman" w:eastAsia="宋体" w:hAnsi="Times New Roman" w:hint="eastAsia"/>
          <w:szCs w:val="20"/>
          <w:lang w:eastAsia="zh-CN"/>
        </w:rPr>
        <w:t>can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>be further discussed</w:t>
      </w:r>
      <w:proofErr w:type="gramEnd"/>
      <w:r w:rsidR="006078A2">
        <w:rPr>
          <w:rFonts w:ascii="Times New Roman" w:eastAsia="宋体" w:hAnsi="Times New Roman" w:hint="eastAsia"/>
          <w:szCs w:val="20"/>
          <w:lang w:eastAsia="zh-CN"/>
        </w:rPr>
        <w:t xml:space="preserve"> in RAN4</w:t>
      </w:r>
      <w:r>
        <w:rPr>
          <w:rFonts w:ascii="Times New Roman" w:eastAsia="宋体" w:hAnsi="Times New Roman" w:hint="eastAsia"/>
          <w:szCs w:val="20"/>
          <w:lang w:eastAsia="zh-CN"/>
        </w:rPr>
        <w:t>.</w:t>
      </w:r>
    </w:p>
    <w:p w14:paraId="49DAADA0" w14:textId="778BCCB0" w:rsidR="000C5279" w:rsidRDefault="00EC4421" w:rsidP="007416D4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The testing time reduction solutions including </w:t>
      </w:r>
      <w:r w:rsidRPr="00EC4421">
        <w:rPr>
          <w:rFonts w:ascii="Times New Roman" w:eastAsia="宋体" w:hAnsi="Times New Roman"/>
          <w:szCs w:val="20"/>
          <w:lang w:eastAsia="zh-CN"/>
        </w:rPr>
        <w:t>Spiral Scan method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and a</w:t>
      </w:r>
      <w:r w:rsidRPr="00EC4421">
        <w:rPr>
          <w:rFonts w:ascii="Times New Roman" w:eastAsia="宋体" w:hAnsi="Times New Roman"/>
          <w:szCs w:val="20"/>
          <w:lang w:eastAsia="zh-CN"/>
        </w:rPr>
        <w:t>lternate TRS Test procedure Using Low UL Power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, have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>been concluded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. </w:t>
      </w:r>
    </w:p>
    <w:p w14:paraId="4F017551" w14:textId="0B7959D1" w:rsidR="00EC4421" w:rsidRDefault="00EC4421" w:rsidP="007416D4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The phantom is still under discussion </w:t>
      </w:r>
      <w:r>
        <w:rPr>
          <w:rFonts w:ascii="Times New Roman" w:eastAsia="宋体" w:hAnsi="Times New Roman"/>
          <w:szCs w:val="20"/>
          <w:lang w:eastAsia="zh-CN"/>
        </w:rPr>
        <w:t>and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development in CTIA, the corresponding phantom description and MU assessment might </w:t>
      </w:r>
      <w:proofErr w:type="gramStart"/>
      <w:r>
        <w:rPr>
          <w:rFonts w:ascii="Times New Roman" w:eastAsia="宋体" w:hAnsi="Times New Roman" w:hint="eastAsia"/>
          <w:szCs w:val="20"/>
          <w:lang w:eastAsia="zh-CN"/>
        </w:rPr>
        <w:t xml:space="preserve">be </w:t>
      </w:r>
      <w:r>
        <w:rPr>
          <w:rFonts w:ascii="Times New Roman" w:eastAsia="宋体" w:hAnsi="Times New Roman"/>
          <w:szCs w:val="20"/>
          <w:lang w:eastAsia="zh-CN"/>
        </w:rPr>
        <w:t>finalized</w:t>
      </w:r>
      <w:proofErr w:type="gramEnd"/>
      <w:r>
        <w:rPr>
          <w:rFonts w:ascii="Times New Roman" w:eastAsia="宋体" w:hAnsi="Times New Roman" w:hint="eastAsia"/>
          <w:szCs w:val="20"/>
          <w:lang w:eastAsia="zh-CN"/>
        </w:rPr>
        <w:t xml:space="preserve"> in the maintenance phase. </w:t>
      </w:r>
    </w:p>
    <w:p w14:paraId="02B0D497" w14:textId="6939117C" w:rsidR="00EC4421" w:rsidRPr="00EC4421" w:rsidRDefault="00EC4421" w:rsidP="007416D4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For other MU contributors, RAN4 should check whether there is any update needed for XR. </w:t>
      </w:r>
    </w:p>
    <w:p w14:paraId="6543A6F8" w14:textId="4537657B" w:rsidR="000C5279" w:rsidRPr="006078A2" w:rsidRDefault="0024788D" w:rsidP="000C5279">
      <w:pPr>
        <w:spacing w:after="120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6078A2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Proposal </w:t>
      </w:r>
      <w:r w:rsidR="00EC4421" w:rsidRPr="006078A2">
        <w:rPr>
          <w:rFonts w:ascii="Times New Roman" w:eastAsiaTheme="minorEastAsia" w:hAnsi="Times New Roman" w:hint="eastAsia"/>
          <w:b/>
          <w:bCs/>
          <w:szCs w:val="20"/>
          <w:lang w:eastAsia="zh-CN"/>
        </w:rPr>
        <w:t>1</w:t>
      </w:r>
      <w:r w:rsidRPr="006078A2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: RAN4 should </w:t>
      </w:r>
      <w:r w:rsidR="00EC4421" w:rsidRPr="006078A2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check whether there is any MU update needed except for XR phantoms and </w:t>
      </w:r>
      <w:r w:rsidR="00EC4421" w:rsidRPr="006078A2">
        <w:rPr>
          <w:rFonts w:ascii="Times New Roman" w:eastAsiaTheme="minorEastAsia" w:hAnsi="Times New Roman"/>
          <w:b/>
          <w:bCs/>
          <w:szCs w:val="20"/>
          <w:lang w:eastAsia="zh-CN"/>
        </w:rPr>
        <w:t>positioning</w:t>
      </w:r>
      <w:r w:rsidR="00B07748" w:rsidRPr="006078A2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. </w:t>
      </w:r>
    </w:p>
    <w:p w14:paraId="00348990" w14:textId="1569F523" w:rsidR="00EC4421" w:rsidRPr="00161879" w:rsidRDefault="00EC4421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 xml:space="preserve">After confirmation of MU work, the overall objective for XR </w:t>
      </w:r>
      <w:r w:rsidR="006078A2">
        <w:rPr>
          <w:rFonts w:ascii="Times New Roman" w:eastAsiaTheme="minorEastAsia" w:hAnsi="Times New Roman" w:hint="eastAsia"/>
          <w:szCs w:val="20"/>
          <w:lang w:eastAsia="zh-CN"/>
        </w:rPr>
        <w:t>O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TA can </w:t>
      </w:r>
      <w:proofErr w:type="gramStart"/>
      <w:r>
        <w:rPr>
          <w:rFonts w:ascii="Times New Roman" w:eastAsiaTheme="minorEastAsia" w:hAnsi="Times New Roman" w:hint="eastAsia"/>
          <w:szCs w:val="20"/>
          <w:lang w:eastAsia="zh-CN"/>
        </w:rPr>
        <w:t>be concluded</w:t>
      </w:r>
      <w:proofErr w:type="gramEnd"/>
      <w:r>
        <w:rPr>
          <w:rFonts w:ascii="Times New Roman" w:eastAsiaTheme="minorEastAsia" w:hAnsi="Times New Roman" w:hint="eastAsia"/>
          <w:szCs w:val="20"/>
          <w:lang w:eastAsia="zh-CN"/>
        </w:rPr>
        <w:t>.</w:t>
      </w:r>
    </w:p>
    <w:p w14:paraId="4B5C8447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 w:hint="eastAsia"/>
          <w:sz w:val="36"/>
          <w:szCs w:val="20"/>
          <w:lang w:eastAsia="zh-CN"/>
        </w:rPr>
        <w:t>Conclusion</w:t>
      </w:r>
    </w:p>
    <w:p w14:paraId="374B77B4" w14:textId="0B9277B0" w:rsidR="000C5279" w:rsidRDefault="000C5279" w:rsidP="000C5279">
      <w:pPr>
        <w:spacing w:after="120"/>
        <w:jc w:val="both"/>
        <w:rPr>
          <w:rFonts w:ascii="Times New Roman" w:eastAsiaTheme="minorEastAsia" w:hAnsi="Times New Roman"/>
          <w:lang w:eastAsia="zh-CN"/>
        </w:rPr>
      </w:pPr>
      <w:r w:rsidRPr="00161879">
        <w:rPr>
          <w:rFonts w:ascii="Times New Roman" w:hAnsi="Times New Roman"/>
        </w:rPr>
        <w:t xml:space="preserve">In this contribution, we </w:t>
      </w:r>
      <w:r w:rsidR="00EC4421">
        <w:rPr>
          <w:rFonts w:ascii="Times New Roman" w:eastAsiaTheme="minorEastAsia" w:hAnsi="Times New Roman" w:hint="eastAsia"/>
          <w:lang w:eastAsia="zh-CN"/>
        </w:rPr>
        <w:t>discuss remaining open issues for XR</w:t>
      </w:r>
      <w:r w:rsidRPr="00161879">
        <w:rPr>
          <w:rFonts w:ascii="Times New Roman" w:eastAsiaTheme="minorEastAsia" w:hAnsi="Times New Roman" w:hint="eastAsia"/>
          <w:lang w:eastAsia="zh-CN"/>
        </w:rPr>
        <w:t>:</w:t>
      </w:r>
    </w:p>
    <w:p w14:paraId="7E2B0F51" w14:textId="3E6B9A62" w:rsidR="00916DE1" w:rsidRPr="006078A2" w:rsidRDefault="006078A2" w:rsidP="00916DE1">
      <w:pPr>
        <w:spacing w:after="120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6078A2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Proposal 1: RAN4 should check whether there is any MU update needed except for XR phantoms and </w:t>
      </w:r>
      <w:r w:rsidRPr="006078A2">
        <w:rPr>
          <w:rFonts w:ascii="Times New Roman" w:eastAsiaTheme="minorEastAsia" w:hAnsi="Times New Roman"/>
          <w:b/>
          <w:bCs/>
          <w:szCs w:val="20"/>
          <w:lang w:eastAsia="zh-CN"/>
        </w:rPr>
        <w:t>positioning</w:t>
      </w:r>
      <w:r w:rsidRPr="006078A2"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. </w:t>
      </w:r>
    </w:p>
    <w:p w14:paraId="491AE036" w14:textId="77777777" w:rsidR="000C5279" w:rsidRPr="00161879" w:rsidRDefault="000C5279" w:rsidP="000C5279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6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/>
          <w:sz w:val="36"/>
          <w:szCs w:val="20"/>
          <w:lang w:eastAsia="zh-CN"/>
        </w:rPr>
        <w:t>References</w:t>
      </w:r>
    </w:p>
    <w:bookmarkEnd w:id="2"/>
    <w:p w14:paraId="09FBD2EC" w14:textId="57E071F2" w:rsidR="00A01159" w:rsidRPr="007416D4" w:rsidRDefault="007416D4" w:rsidP="0039651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Times New Roman" w:hAnsi="Times New Roman"/>
        </w:rPr>
      </w:pPr>
      <w:r w:rsidRPr="007416D4">
        <w:rPr>
          <w:rFonts w:ascii="Times New Roman" w:hAnsi="Times New Roman"/>
        </w:rPr>
        <w:t>RP-250197</w:t>
      </w:r>
      <w:r w:rsidR="00A01159" w:rsidRPr="00971B13">
        <w:rPr>
          <w:rFonts w:ascii="Times New Roman" w:eastAsiaTheme="minorEastAsia" w:hAnsi="Times New Roman"/>
          <w:lang w:eastAsia="zh-CN"/>
        </w:rPr>
        <w:t>, Revised WID of Rel-19 OTA, vivo, CAICT, RAN#10</w:t>
      </w:r>
      <w:r>
        <w:rPr>
          <w:rFonts w:ascii="Times New Roman" w:eastAsiaTheme="minorEastAsia" w:hAnsi="Times New Roman" w:hint="eastAsia"/>
          <w:lang w:eastAsia="zh-CN"/>
        </w:rPr>
        <w:t>7</w:t>
      </w:r>
    </w:p>
    <w:sectPr w:rsidR="00A01159" w:rsidRPr="007416D4" w:rsidSect="000C527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AD285" w14:textId="77777777" w:rsidR="007F3A75" w:rsidRDefault="007F3A75" w:rsidP="000C5279">
      <w:r>
        <w:separator/>
      </w:r>
    </w:p>
  </w:endnote>
  <w:endnote w:type="continuationSeparator" w:id="0">
    <w:p w14:paraId="5D63828D" w14:textId="77777777" w:rsidR="007F3A75" w:rsidRDefault="007F3A75" w:rsidP="000C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9D8E5" w14:textId="77777777" w:rsidR="007F3A75" w:rsidRDefault="007F3A75" w:rsidP="000C5279">
      <w:r>
        <w:separator/>
      </w:r>
    </w:p>
  </w:footnote>
  <w:footnote w:type="continuationSeparator" w:id="0">
    <w:p w14:paraId="1EDBB804" w14:textId="77777777" w:rsidR="007F3A75" w:rsidRDefault="007F3A75" w:rsidP="000C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503A1"/>
    <w:multiLevelType w:val="hybridMultilevel"/>
    <w:tmpl w:val="BA3624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E8A3D81"/>
    <w:multiLevelType w:val="hybridMultilevel"/>
    <w:tmpl w:val="93DCF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6961">
    <w:abstractNumId w:val="5"/>
  </w:num>
  <w:num w:numId="2" w16cid:durableId="1019427517">
    <w:abstractNumId w:val="6"/>
  </w:num>
  <w:num w:numId="3" w16cid:durableId="698776461">
    <w:abstractNumId w:val="4"/>
  </w:num>
  <w:num w:numId="4" w16cid:durableId="568155415">
    <w:abstractNumId w:val="7"/>
  </w:num>
  <w:num w:numId="5" w16cid:durableId="854536382">
    <w:abstractNumId w:val="3"/>
  </w:num>
  <w:num w:numId="6" w16cid:durableId="1006782365">
    <w:abstractNumId w:val="0"/>
  </w:num>
  <w:num w:numId="7" w16cid:durableId="2000189367">
    <w:abstractNumId w:val="2"/>
  </w:num>
  <w:num w:numId="8" w16cid:durableId="1104038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CD8"/>
    <w:rsid w:val="000007E4"/>
    <w:rsid w:val="000C5279"/>
    <w:rsid w:val="00156284"/>
    <w:rsid w:val="00197F90"/>
    <w:rsid w:val="001A60C5"/>
    <w:rsid w:val="00203399"/>
    <w:rsid w:val="00227E9B"/>
    <w:rsid w:val="00240044"/>
    <w:rsid w:val="0024788D"/>
    <w:rsid w:val="00261122"/>
    <w:rsid w:val="00330588"/>
    <w:rsid w:val="00333706"/>
    <w:rsid w:val="0039651D"/>
    <w:rsid w:val="00401F04"/>
    <w:rsid w:val="00467F2D"/>
    <w:rsid w:val="004973A8"/>
    <w:rsid w:val="004C67A8"/>
    <w:rsid w:val="005129BD"/>
    <w:rsid w:val="005355CF"/>
    <w:rsid w:val="0057309C"/>
    <w:rsid w:val="005971B4"/>
    <w:rsid w:val="005E3043"/>
    <w:rsid w:val="005F220A"/>
    <w:rsid w:val="006078A2"/>
    <w:rsid w:val="0064054E"/>
    <w:rsid w:val="00667B51"/>
    <w:rsid w:val="00734A1B"/>
    <w:rsid w:val="007416D4"/>
    <w:rsid w:val="007601AB"/>
    <w:rsid w:val="007A206E"/>
    <w:rsid w:val="007F3A75"/>
    <w:rsid w:val="008E11DB"/>
    <w:rsid w:val="008E4B43"/>
    <w:rsid w:val="00916DE1"/>
    <w:rsid w:val="009541B7"/>
    <w:rsid w:val="00971B13"/>
    <w:rsid w:val="00977766"/>
    <w:rsid w:val="0098420E"/>
    <w:rsid w:val="0099271B"/>
    <w:rsid w:val="00A01159"/>
    <w:rsid w:val="00AF023B"/>
    <w:rsid w:val="00B07748"/>
    <w:rsid w:val="00B13179"/>
    <w:rsid w:val="00BE4A04"/>
    <w:rsid w:val="00C0044D"/>
    <w:rsid w:val="00C4619A"/>
    <w:rsid w:val="00D054BF"/>
    <w:rsid w:val="00D10ACC"/>
    <w:rsid w:val="00D20CD8"/>
    <w:rsid w:val="00D26BAC"/>
    <w:rsid w:val="00D447DE"/>
    <w:rsid w:val="00D76B25"/>
    <w:rsid w:val="00DA4B32"/>
    <w:rsid w:val="00E171FF"/>
    <w:rsid w:val="00E30381"/>
    <w:rsid w:val="00E3503F"/>
    <w:rsid w:val="00E713A0"/>
    <w:rsid w:val="00E9205C"/>
    <w:rsid w:val="00EA00DD"/>
    <w:rsid w:val="00EB575A"/>
    <w:rsid w:val="00EC4421"/>
    <w:rsid w:val="00EC65DE"/>
    <w:rsid w:val="00F26BF7"/>
    <w:rsid w:val="00F3375C"/>
    <w:rsid w:val="00F76A86"/>
    <w:rsid w:val="00FE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63DED"/>
  <w15:chartTrackingRefBased/>
  <w15:docId w15:val="{AED51840-180C-43BF-9F31-A307A2BF8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279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4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0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0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D20C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0C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0C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0C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20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D20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20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D20CD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D20CD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D20C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D20CD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20C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D20C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0C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20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0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20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0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20CD8"/>
    <w:rPr>
      <w:i/>
      <w:iCs/>
      <w:color w:val="404040" w:themeColor="text1" w:themeTint="BF"/>
    </w:rPr>
  </w:style>
  <w:style w:type="paragraph" w:styleId="a9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,numbered,R4_bullets"/>
    <w:basedOn w:val="a"/>
    <w:link w:val="aa"/>
    <w:uiPriority w:val="34"/>
    <w:qFormat/>
    <w:rsid w:val="00D20CD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D20CD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20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D20CD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D20CD8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0C5279"/>
    <w:pPr>
      <w:tabs>
        <w:tab w:val="center" w:pos="4320"/>
        <w:tab w:val="right" w:pos="8640"/>
      </w:tabs>
    </w:pPr>
  </w:style>
  <w:style w:type="character" w:customStyle="1" w:styleId="af0">
    <w:name w:val="页眉 字符"/>
    <w:basedOn w:val="a0"/>
    <w:link w:val="af"/>
    <w:uiPriority w:val="99"/>
    <w:rsid w:val="000C5279"/>
  </w:style>
  <w:style w:type="paragraph" w:styleId="af1">
    <w:name w:val="footer"/>
    <w:basedOn w:val="a"/>
    <w:link w:val="af2"/>
    <w:uiPriority w:val="99"/>
    <w:unhideWhenUsed/>
    <w:rsid w:val="000C5279"/>
    <w:pPr>
      <w:tabs>
        <w:tab w:val="center" w:pos="4320"/>
        <w:tab w:val="right" w:pos="8640"/>
      </w:tabs>
    </w:pPr>
  </w:style>
  <w:style w:type="character" w:customStyle="1" w:styleId="af2">
    <w:name w:val="页脚 字符"/>
    <w:basedOn w:val="a0"/>
    <w:link w:val="af1"/>
    <w:uiPriority w:val="99"/>
    <w:rsid w:val="000C5279"/>
  </w:style>
  <w:style w:type="character" w:styleId="af3">
    <w:name w:val="Hyperlink"/>
    <w:uiPriority w:val="99"/>
    <w:rsid w:val="000C5279"/>
    <w:rPr>
      <w:color w:val="0000FF"/>
      <w:u w:val="single"/>
    </w:rPr>
  </w:style>
  <w:style w:type="character" w:customStyle="1" w:styleId="aa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9"/>
    <w:uiPriority w:val="34"/>
    <w:qFormat/>
    <w:locked/>
    <w:rsid w:val="000C5279"/>
  </w:style>
  <w:style w:type="table" w:styleId="af4">
    <w:name w:val="Table Grid"/>
    <w:aliases w:val="TableGrid"/>
    <w:basedOn w:val="a1"/>
    <w:qFormat/>
    <w:rsid w:val="000C5279"/>
    <w:pPr>
      <w:spacing w:after="0" w:line="240" w:lineRule="auto"/>
    </w:pPr>
    <w:rPr>
      <w:rFonts w:ascii="CG Times (WN)" w:eastAsia="宋体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4"/>
    <w:qFormat/>
    <w:rsid w:val="000C5279"/>
    <w:pPr>
      <w:spacing w:after="0" w:line="240" w:lineRule="auto"/>
    </w:pPr>
    <w:rPr>
      <w:rFonts w:ascii="CG Times (WN)" w:eastAsia="宋体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7416D4"/>
    <w:pPr>
      <w:spacing w:after="120" w:line="240" w:lineRule="auto"/>
    </w:pPr>
    <w:rPr>
      <w:rFonts w:ascii="Arial" w:eastAsia="Malgun Gothic" w:hAnsi="Arial" w:cs="Times New Roman"/>
      <w:kern w:val="0"/>
      <w:sz w:val="20"/>
      <w:szCs w:val="20"/>
      <w:lang w:val="en-GB" w:eastAsia="ko-KR"/>
      <w14:ligatures w14:val="none"/>
    </w:rPr>
  </w:style>
  <w:style w:type="character" w:customStyle="1" w:styleId="CRCoverPageChar">
    <w:name w:val="CR Cover Page Char"/>
    <w:link w:val="CRCoverPage"/>
    <w:qFormat/>
    <w:rsid w:val="007416D4"/>
    <w:rPr>
      <w:rFonts w:ascii="Arial" w:eastAsia="Malgun Gothic" w:hAnsi="Arial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Ruixin Wang (vivo)</dc:creator>
  <cp:keywords/>
  <dc:description/>
  <cp:lastModifiedBy>Ruixin Wang (vivo)</cp:lastModifiedBy>
  <cp:revision>68</cp:revision>
  <dcterms:created xsi:type="dcterms:W3CDTF">2024-11-08T15:50:00Z</dcterms:created>
  <dcterms:modified xsi:type="dcterms:W3CDTF">2025-05-09T15:07:00Z</dcterms:modified>
</cp:coreProperties>
</file>